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4D" w:rsidRPr="00514137" w:rsidRDefault="00FD4E4D" w:rsidP="00FD4E4D">
      <w:pPr>
        <w:ind w:left="-709" w:right="-660"/>
        <w:jc w:val="center"/>
        <w:rPr>
          <w:rFonts w:eastAsia="Times New Roman" w:cs="Arial"/>
          <w:b/>
          <w:sz w:val="24"/>
          <w:szCs w:val="24"/>
          <w:lang w:eastAsia="es-MX"/>
        </w:rPr>
      </w:pPr>
      <w:r w:rsidRPr="00514137">
        <w:rPr>
          <w:rFonts w:eastAsia="Times New Roman" w:cs="Arial"/>
          <w:b/>
          <w:sz w:val="24"/>
          <w:szCs w:val="24"/>
          <w:lang w:eastAsia="es-MX"/>
        </w:rPr>
        <w:t>AUTORIZACIÓN A LA ADMINISTRACIÓN TRIBUTARIA PARA LA OBTENCIÓN DE</w:t>
      </w:r>
    </w:p>
    <w:p w:rsidR="00FD4E4D" w:rsidRPr="00514137" w:rsidRDefault="00FD4E4D" w:rsidP="00FD4E4D">
      <w:pPr>
        <w:ind w:left="-709"/>
        <w:jc w:val="center"/>
        <w:rPr>
          <w:rFonts w:eastAsia="Times New Roman" w:cs="Arial"/>
          <w:b/>
          <w:sz w:val="24"/>
          <w:szCs w:val="24"/>
          <w:lang w:eastAsia="es-MX"/>
        </w:rPr>
      </w:pPr>
      <w:r w:rsidRPr="00514137">
        <w:rPr>
          <w:rFonts w:eastAsia="Times New Roman" w:cs="Arial"/>
          <w:b/>
          <w:sz w:val="24"/>
          <w:szCs w:val="24"/>
          <w:lang w:eastAsia="es-MX"/>
        </w:rPr>
        <w:t>INFORMES Y DOCUMENTOS</w:t>
      </w:r>
    </w:p>
    <w:p w:rsidR="00FD4E4D" w:rsidRPr="00514137" w:rsidRDefault="00FD4E4D" w:rsidP="00FD4E4D">
      <w:pPr>
        <w:ind w:left="-709"/>
        <w:jc w:val="both"/>
        <w:rPr>
          <w:rFonts w:eastAsia="Times New Roman" w:cs="Arial"/>
          <w:b/>
          <w:sz w:val="24"/>
          <w:szCs w:val="24"/>
          <w:lang w:eastAsia="es-MX"/>
        </w:rPr>
      </w:pPr>
    </w:p>
    <w:p w:rsidR="00514137" w:rsidRPr="00514137" w:rsidRDefault="00514137" w:rsidP="00FD4E4D">
      <w:pPr>
        <w:ind w:left="-709"/>
        <w:jc w:val="right"/>
        <w:rPr>
          <w:rFonts w:eastAsia="Times New Roman" w:cs="Arial"/>
          <w:sz w:val="25"/>
          <w:szCs w:val="25"/>
          <w:lang w:eastAsia="es-MX"/>
        </w:rPr>
      </w:pPr>
    </w:p>
    <w:p w:rsidR="00FD4E4D" w:rsidRPr="00514137" w:rsidRDefault="00FD4E4D" w:rsidP="00FD4E4D">
      <w:pPr>
        <w:ind w:left="-709"/>
        <w:jc w:val="right"/>
        <w:rPr>
          <w:rFonts w:eastAsia="Times New Roman" w:cs="Arial"/>
          <w:lang w:eastAsia="es-MX"/>
        </w:rPr>
      </w:pPr>
      <w:r w:rsidRPr="00514137">
        <w:rPr>
          <w:rFonts w:eastAsia="Times New Roman" w:cs="Arial"/>
          <w:lang w:eastAsia="es-MX"/>
        </w:rPr>
        <w:t xml:space="preserve">Asunción, ___ de ____________ de _______ </w:t>
      </w:r>
    </w:p>
    <w:p w:rsidR="00514137" w:rsidRPr="00514137" w:rsidRDefault="00514137" w:rsidP="00FD4E4D">
      <w:pPr>
        <w:ind w:left="-709"/>
        <w:jc w:val="both"/>
        <w:rPr>
          <w:rFonts w:eastAsia="Times New Roman" w:cs="Arial"/>
          <w:lang w:eastAsia="es-MX"/>
        </w:rPr>
      </w:pPr>
    </w:p>
    <w:p w:rsidR="00FD4E4D" w:rsidRPr="00514137" w:rsidRDefault="00FD4E4D" w:rsidP="00FD4E4D">
      <w:pPr>
        <w:ind w:left="-709"/>
        <w:jc w:val="both"/>
        <w:rPr>
          <w:rFonts w:eastAsia="Times New Roman" w:cs="Arial"/>
          <w:lang w:eastAsia="es-MX"/>
        </w:rPr>
      </w:pPr>
      <w:r w:rsidRPr="00514137">
        <w:rPr>
          <w:rFonts w:eastAsia="Times New Roman" w:cs="Arial"/>
          <w:lang w:eastAsia="es-MX"/>
        </w:rPr>
        <w:t xml:space="preserve">Señores </w:t>
      </w:r>
    </w:p>
    <w:p w:rsidR="00FD4E4D" w:rsidRPr="00514137" w:rsidRDefault="00FD4E4D" w:rsidP="00FD4E4D">
      <w:pPr>
        <w:ind w:left="-709"/>
        <w:jc w:val="both"/>
        <w:rPr>
          <w:rFonts w:eastAsia="Times New Roman" w:cs="Arial"/>
          <w:lang w:eastAsia="es-MX"/>
        </w:rPr>
      </w:pPr>
      <w:r w:rsidRPr="00514137">
        <w:rPr>
          <w:rFonts w:eastAsia="Times New Roman" w:cs="Arial"/>
          <w:lang w:eastAsia="es-MX"/>
        </w:rPr>
        <w:t xml:space="preserve">Subsecretaría de Estado de Tributación </w:t>
      </w:r>
    </w:p>
    <w:p w:rsidR="00FD4E4D" w:rsidRPr="00514137" w:rsidRDefault="00FD4E4D" w:rsidP="00FD4E4D">
      <w:pPr>
        <w:ind w:left="-709"/>
        <w:jc w:val="both"/>
        <w:rPr>
          <w:rFonts w:eastAsia="Times New Roman" w:cs="Arial"/>
          <w:b/>
          <w:lang w:eastAsia="es-MX"/>
        </w:rPr>
      </w:pPr>
      <w:r w:rsidRPr="00514137">
        <w:rPr>
          <w:rFonts w:eastAsia="Times New Roman" w:cs="Arial"/>
          <w:b/>
          <w:lang w:eastAsia="es-MX"/>
        </w:rPr>
        <w:t xml:space="preserve">Ministerio de Hacienda </w:t>
      </w:r>
    </w:p>
    <w:p w:rsidR="00FD4E4D" w:rsidRPr="00514137" w:rsidRDefault="00FD4E4D" w:rsidP="00FD4E4D">
      <w:pPr>
        <w:ind w:left="-709"/>
        <w:jc w:val="both"/>
        <w:rPr>
          <w:rFonts w:eastAsia="Times New Roman" w:cs="Arial"/>
          <w:lang w:eastAsia="es-MX"/>
        </w:rPr>
      </w:pPr>
      <w:r w:rsidRPr="00514137">
        <w:rPr>
          <w:rFonts w:eastAsia="Times New Roman" w:cs="Arial"/>
          <w:lang w:eastAsia="es-MX"/>
        </w:rPr>
        <w:t xml:space="preserve">Presente </w:t>
      </w:r>
    </w:p>
    <w:p w:rsidR="00FD4E4D" w:rsidRPr="00514137" w:rsidRDefault="00FD4E4D" w:rsidP="00FD4E4D">
      <w:pPr>
        <w:ind w:left="-709"/>
        <w:jc w:val="both"/>
        <w:rPr>
          <w:rFonts w:eastAsia="Times New Roman" w:cs="Arial"/>
          <w:lang w:eastAsia="es-MX"/>
        </w:rPr>
      </w:pPr>
    </w:p>
    <w:p w:rsidR="00FD4E4D" w:rsidRPr="00514137" w:rsidRDefault="00FD4E4D" w:rsidP="00A324EA">
      <w:pPr>
        <w:spacing w:line="276" w:lineRule="auto"/>
        <w:ind w:left="-709"/>
        <w:jc w:val="both"/>
        <w:rPr>
          <w:rFonts w:eastAsia="Times New Roman" w:cs="Arial"/>
          <w:lang w:eastAsia="es-MX"/>
        </w:rPr>
      </w:pPr>
      <w:r w:rsidRPr="00514137">
        <w:rPr>
          <w:rFonts w:eastAsia="Times New Roman" w:cs="Arial"/>
          <w:lang w:eastAsia="es-MX"/>
        </w:rPr>
        <w:t xml:space="preserve">El/La que suscribe, </w:t>
      </w:r>
      <w:r w:rsidRPr="00514137">
        <w:rPr>
          <w:rFonts w:eastAsia="Times New Roman" w:cs="Arial"/>
          <w:i/>
          <w:color w:val="FF0000"/>
          <w:u w:val="dotted"/>
          <w:lang w:eastAsia="es-MX"/>
        </w:rPr>
        <w:t>(Nombre y Apellido del Contribuyente o Representante Legal),</w:t>
      </w:r>
      <w:r w:rsidRPr="00514137">
        <w:rPr>
          <w:rFonts w:eastAsia="Times New Roman" w:cs="Arial"/>
          <w:lang w:eastAsia="es-MX"/>
        </w:rPr>
        <w:t xml:space="preserve"> en carácter de </w:t>
      </w:r>
      <w:r w:rsidRPr="00514137">
        <w:rPr>
          <w:rFonts w:eastAsia="Times New Roman" w:cs="Arial"/>
          <w:i/>
          <w:color w:val="FF0000"/>
          <w:u w:val="dotted"/>
          <w:lang w:eastAsia="es-MX"/>
        </w:rPr>
        <w:t>(contribuyente/representante legal de la firma XXX</w:t>
      </w:r>
      <w:r w:rsidR="00514137" w:rsidRPr="00514137">
        <w:rPr>
          <w:rFonts w:eastAsia="Times New Roman" w:cs="Arial"/>
          <w:i/>
          <w:color w:val="FF0000"/>
          <w:lang w:eastAsia="es-MX"/>
        </w:rPr>
        <w:t>)</w:t>
      </w:r>
      <w:r w:rsidR="00514137" w:rsidRPr="00514137">
        <w:rPr>
          <w:rFonts w:eastAsia="Times New Roman" w:cs="Arial"/>
          <w:color w:val="FF0000"/>
          <w:lang w:eastAsia="es-MX"/>
        </w:rPr>
        <w:t xml:space="preserve"> </w:t>
      </w:r>
      <w:r w:rsidR="00514137" w:rsidRPr="00514137">
        <w:rPr>
          <w:rFonts w:eastAsia="Times New Roman" w:cs="Arial"/>
          <w:lang w:eastAsia="es-MX"/>
        </w:rPr>
        <w:t>con</w:t>
      </w:r>
      <w:r w:rsidRPr="00514137">
        <w:rPr>
          <w:rFonts w:eastAsia="Times New Roman" w:cs="Arial"/>
          <w:lang w:eastAsia="es-MX"/>
        </w:rPr>
        <w:t xml:space="preserve"> RUC Nº _____________ y domicilio en ___________________________________, en el marco de la </w:t>
      </w:r>
      <w:r w:rsidR="00632734" w:rsidRPr="00632734">
        <w:rPr>
          <w:rFonts w:eastAsia="Times New Roman" w:cs="Arial"/>
          <w:lang w:eastAsia="es-MX"/>
        </w:rPr>
        <w:t>repetición de pago indebido o en exceso</w:t>
      </w:r>
      <w:r w:rsidR="00632734">
        <w:rPr>
          <w:rFonts w:eastAsia="Times New Roman" w:cs="Arial"/>
          <w:lang w:eastAsia="es-MX"/>
        </w:rPr>
        <w:t xml:space="preserve"> </w:t>
      </w:r>
      <w:r w:rsidR="00632734" w:rsidRPr="00514137">
        <w:rPr>
          <w:rFonts w:eastAsia="Times New Roman" w:cs="Arial"/>
          <w:lang w:eastAsia="es-MX"/>
        </w:rPr>
        <w:t xml:space="preserve">prevista </w:t>
      </w:r>
      <w:r w:rsidRPr="00514137">
        <w:rPr>
          <w:rFonts w:eastAsia="Times New Roman" w:cs="Arial"/>
          <w:lang w:eastAsia="es-MX"/>
        </w:rPr>
        <w:t xml:space="preserve">en las normas tributarias vigentes, se dirige a ustedes con el objeto de otorgarles por el presente medio, en los términos de la Ley Nº 5.061/2013 y la Resolución General Nº </w:t>
      </w:r>
      <w:r w:rsidR="00632734">
        <w:rPr>
          <w:rFonts w:eastAsia="Times New Roman" w:cs="Arial"/>
          <w:lang w:eastAsia="es-MX"/>
        </w:rPr>
        <w:t>26</w:t>
      </w:r>
      <w:r w:rsidRPr="00514137">
        <w:rPr>
          <w:rFonts w:eastAsia="Times New Roman" w:cs="Arial"/>
          <w:lang w:eastAsia="es-MX"/>
        </w:rPr>
        <w:t>/201</w:t>
      </w:r>
      <w:r w:rsidR="00514137" w:rsidRPr="00514137">
        <w:rPr>
          <w:rFonts w:eastAsia="Times New Roman" w:cs="Arial"/>
          <w:lang w:eastAsia="es-MX"/>
        </w:rPr>
        <w:t>9</w:t>
      </w:r>
      <w:r w:rsidRPr="00514137">
        <w:rPr>
          <w:rFonts w:eastAsia="Times New Roman" w:cs="Arial"/>
          <w:lang w:eastAsia="es-MX"/>
        </w:rPr>
        <w:t xml:space="preserve">, una </w:t>
      </w:r>
      <w:r w:rsidRPr="00514137">
        <w:rPr>
          <w:rFonts w:eastAsia="Times New Roman" w:cs="Arial"/>
          <w:b/>
          <w:lang w:eastAsia="es-MX"/>
        </w:rPr>
        <w:t>AUTORIZACIÓN SUFICIENTE E IRREVOCABLE</w:t>
      </w:r>
      <w:r w:rsidRPr="00514137">
        <w:rPr>
          <w:rFonts w:eastAsia="Times New Roman" w:cs="Arial"/>
          <w:lang w:eastAsia="es-MX"/>
        </w:rPr>
        <w:t xml:space="preserve"> para recabar, ya sea por cuenta propia o a través de empresas especializadas todos los datos que crean relevantes, tales como: situación patrimonial, solvencia económica y cumplimiento de obligaciones comerciales; así como para</w:t>
      </w:r>
      <w:r w:rsidR="00514137">
        <w:rPr>
          <w:rFonts w:eastAsia="Times New Roman" w:cs="Arial"/>
          <w:lang w:eastAsia="es-MX"/>
        </w:rPr>
        <w:t xml:space="preserve"> </w:t>
      </w:r>
      <w:r w:rsidRPr="00514137">
        <w:rPr>
          <w:rFonts w:eastAsia="Times New Roman" w:cs="Arial"/>
          <w:lang w:eastAsia="es-MX"/>
        </w:rPr>
        <w:t xml:space="preserve">requerir y acceder a todos aquellos informes y documentos que consideren </w:t>
      </w:r>
      <w:r w:rsidR="000A7126" w:rsidRPr="00514137">
        <w:rPr>
          <w:rFonts w:eastAsia="Times New Roman" w:cs="Arial"/>
          <w:lang w:eastAsia="es-MX"/>
        </w:rPr>
        <w:t>pertinentes, de</w:t>
      </w:r>
      <w:r w:rsidRPr="00514137">
        <w:rPr>
          <w:rFonts w:eastAsia="Times New Roman" w:cs="Arial"/>
          <w:lang w:eastAsia="es-MX"/>
        </w:rPr>
        <w:t xml:space="preserve"> cualquier fuente pública o privada, sin excepciones, a los efectos de verificar la procedencia de la petición y la veracidad de los datos por mí proveídos. </w:t>
      </w:r>
    </w:p>
    <w:p w:rsidR="00FD4E4D" w:rsidRPr="00514137" w:rsidRDefault="00FD4E4D" w:rsidP="00A324EA">
      <w:pPr>
        <w:spacing w:line="276" w:lineRule="auto"/>
        <w:ind w:left="-709"/>
        <w:jc w:val="both"/>
        <w:rPr>
          <w:rFonts w:eastAsia="Times New Roman" w:cs="Arial"/>
          <w:lang w:eastAsia="es-MX"/>
        </w:rPr>
      </w:pPr>
    </w:p>
    <w:p w:rsidR="00FD4E4D" w:rsidRPr="00514137" w:rsidRDefault="00FD4E4D" w:rsidP="00514137">
      <w:pPr>
        <w:spacing w:line="276" w:lineRule="auto"/>
        <w:ind w:left="-709"/>
        <w:jc w:val="both"/>
        <w:rPr>
          <w:rFonts w:eastAsia="Times New Roman" w:cs="Arial"/>
          <w:lang w:eastAsia="es-MX"/>
        </w:rPr>
      </w:pPr>
      <w:r w:rsidRPr="00514137">
        <w:rPr>
          <w:rFonts w:eastAsia="Times New Roman" w:cs="Arial"/>
          <w:lang w:eastAsia="es-MX"/>
        </w:rPr>
        <w:t>Por tanto, y en los términos de la mencionada normativa legal, se renuncia a todo posible</w:t>
      </w:r>
      <w:r w:rsidR="00514137" w:rsidRPr="00514137">
        <w:rPr>
          <w:rFonts w:eastAsia="Times New Roman" w:cs="Arial"/>
          <w:lang w:eastAsia="es-MX"/>
        </w:rPr>
        <w:t xml:space="preserve"> </w:t>
      </w:r>
      <w:r w:rsidRPr="00514137">
        <w:rPr>
          <w:rFonts w:eastAsia="Times New Roman" w:cs="Arial"/>
          <w:lang w:eastAsia="es-MX"/>
        </w:rPr>
        <w:t xml:space="preserve">reclamo por la provisión de tales documentos e informaciones que las entidades con deber de guardar secreto pudieran efectuar a la Administración Tributaria, por el hecho de no constituir ello un incumplimiento del secreto de confidencialidad establecida en la legislación respectiva. </w:t>
      </w:r>
      <w:bookmarkStart w:id="0" w:name="_GoBack"/>
      <w:bookmarkEnd w:id="0"/>
    </w:p>
    <w:sectPr w:rsidR="00FD4E4D" w:rsidRPr="00514137" w:rsidSect="00E842FB">
      <w:footerReference w:type="default" r:id="rId6"/>
      <w:pgSz w:w="12240" w:h="15840"/>
      <w:pgMar w:top="1417" w:right="1325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37" w:rsidRDefault="00155A37" w:rsidP="00603004">
      <w:r>
        <w:separator/>
      </w:r>
    </w:p>
  </w:endnote>
  <w:endnote w:type="continuationSeparator" w:id="0">
    <w:p w:rsidR="00155A37" w:rsidRDefault="00155A37" w:rsidP="0060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004" w:rsidRDefault="00603004" w:rsidP="00603004">
    <w:pPr>
      <w:pStyle w:val="Piedepgina"/>
      <w:jc w:val="right"/>
      <w:rPr>
        <w:rFonts w:ascii="Verdana" w:hAnsi="Verdana"/>
        <w:sz w:val="14"/>
        <w:szCs w:val="14"/>
        <w:lang w:val="es-PY"/>
      </w:rPr>
    </w:pPr>
    <w:r>
      <w:rPr>
        <w:rFonts w:ascii="Verdana" w:hAnsi="Verdana"/>
        <w:sz w:val="14"/>
        <w:szCs w:val="14"/>
        <w:lang w:val="es-PY"/>
      </w:rPr>
      <w:t>Versión 01 - 2019</w:t>
    </w:r>
  </w:p>
  <w:p w:rsidR="00603004" w:rsidRDefault="006030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37" w:rsidRDefault="00155A37" w:rsidP="00603004">
      <w:r>
        <w:separator/>
      </w:r>
    </w:p>
  </w:footnote>
  <w:footnote w:type="continuationSeparator" w:id="0">
    <w:p w:rsidR="00155A37" w:rsidRDefault="00155A37" w:rsidP="00603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4D"/>
    <w:rsid w:val="000A7126"/>
    <w:rsid w:val="00155A37"/>
    <w:rsid w:val="002F42AA"/>
    <w:rsid w:val="003F4F1B"/>
    <w:rsid w:val="0051403E"/>
    <w:rsid w:val="00514137"/>
    <w:rsid w:val="00603004"/>
    <w:rsid w:val="00632734"/>
    <w:rsid w:val="006B5F0F"/>
    <w:rsid w:val="009B677F"/>
    <w:rsid w:val="00A324EA"/>
    <w:rsid w:val="00B436F9"/>
    <w:rsid w:val="00C1701D"/>
    <w:rsid w:val="00E842FB"/>
    <w:rsid w:val="00F80D43"/>
    <w:rsid w:val="00F84DF2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05AE24-FF8D-4BD1-BD05-6744D696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4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030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04"/>
  </w:style>
  <w:style w:type="paragraph" w:styleId="Piedepgina">
    <w:name w:val="footer"/>
    <w:basedOn w:val="Normal"/>
    <w:link w:val="PiedepginaCar"/>
    <w:uiPriority w:val="99"/>
    <w:unhideWhenUsed/>
    <w:rsid w:val="006030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Valdez</dc:creator>
  <cp:keywords/>
  <dc:description/>
  <cp:lastModifiedBy>rmena</cp:lastModifiedBy>
  <cp:revision>8</cp:revision>
  <cp:lastPrinted>2019-08-08T16:42:00Z</cp:lastPrinted>
  <dcterms:created xsi:type="dcterms:W3CDTF">2019-08-08T16:42:00Z</dcterms:created>
  <dcterms:modified xsi:type="dcterms:W3CDTF">2019-09-20T19:08:00Z</dcterms:modified>
</cp:coreProperties>
</file>